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B3" w:rsidRDefault="00FC4EB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09pt;height:38.25pt;z-index:251660288;mso-position-horizontal:center;mso-position-horizontal-relative:margin;mso-position-vertical:top;mso-position-vertical-relative:margin" fillcolor="#622423 [1605]">
            <v:shadow color="#868686"/>
            <v:textpath style="font-family:&quot;Arial Black&quot;;font-size:24pt;v-text-kern:t" trim="t" fitpath="t" string="ODVOZ FEKÁLIÍ - VÝVOZ SEPTIKA"/>
            <w10:wrap type="square" anchorx="margin" anchory="margin"/>
          </v:shape>
        </w:pict>
      </w:r>
    </w:p>
    <w:p w:rsidR="00FC4EB3" w:rsidRPr="00FC4EB3" w:rsidRDefault="00FC4EB3" w:rsidP="00FC4EB3"/>
    <w:p w:rsidR="00FC4EB3" w:rsidRDefault="00FC4EB3" w:rsidP="00FC4EB3"/>
    <w:p w:rsidR="00B86A43" w:rsidRDefault="00FC4EB3" w:rsidP="00FC4EB3">
      <w:pPr>
        <w:tabs>
          <w:tab w:val="left" w:pos="3465"/>
        </w:tabs>
        <w:jc w:val="center"/>
        <w:rPr>
          <w:sz w:val="48"/>
          <w:szCs w:val="48"/>
        </w:rPr>
      </w:pPr>
      <w:r w:rsidRPr="00FC4EB3">
        <w:rPr>
          <w:sz w:val="48"/>
          <w:szCs w:val="48"/>
        </w:rPr>
        <w:t>Firma Kučera nabízí služby na odvoz fekálií – vývoz septiku, k</w:t>
      </w:r>
      <w:r>
        <w:rPr>
          <w:sz w:val="48"/>
          <w:szCs w:val="48"/>
        </w:rPr>
        <w:t> </w:t>
      </w:r>
      <w:r w:rsidRPr="00FC4EB3">
        <w:rPr>
          <w:sz w:val="48"/>
          <w:szCs w:val="48"/>
        </w:rPr>
        <w:t>dispozici</w:t>
      </w:r>
    </w:p>
    <w:p w:rsidR="00FC4EB3" w:rsidRDefault="00FC4EB3" w:rsidP="00FC4EB3">
      <w:pPr>
        <w:tabs>
          <w:tab w:val="left" w:pos="346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je 40 metrů hadic.</w:t>
      </w:r>
    </w:p>
    <w:p w:rsidR="00FC4EB3" w:rsidRDefault="00FC4EB3" w:rsidP="00FC4EB3">
      <w:pPr>
        <w:tabs>
          <w:tab w:val="left" w:pos="3465"/>
        </w:tabs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Sůužby</w:t>
      </w:r>
      <w:proofErr w:type="spellEnd"/>
      <w:r>
        <w:rPr>
          <w:sz w:val="48"/>
          <w:szCs w:val="48"/>
        </w:rPr>
        <w:t xml:space="preserve"> provádíme vozy Mercedes (5 m</w:t>
      </w:r>
      <w:r w:rsidRPr="00FC4EB3">
        <w:rPr>
          <w:sz w:val="48"/>
          <w:szCs w:val="48"/>
          <w:vertAlign w:val="superscript"/>
        </w:rPr>
        <w:t>3</w:t>
      </w:r>
      <w:r>
        <w:rPr>
          <w:sz w:val="48"/>
          <w:szCs w:val="48"/>
        </w:rPr>
        <w:t>) a DAF (9m</w:t>
      </w:r>
      <w:r w:rsidRPr="00FC4EB3">
        <w:rPr>
          <w:sz w:val="48"/>
          <w:szCs w:val="48"/>
          <w:vertAlign w:val="superscript"/>
        </w:rPr>
        <w:t>3</w:t>
      </w:r>
      <w:r>
        <w:rPr>
          <w:sz w:val="48"/>
          <w:szCs w:val="48"/>
        </w:rPr>
        <w:t>).</w:t>
      </w:r>
    </w:p>
    <w:p w:rsidR="00FC4EB3" w:rsidRDefault="00FC4EB3" w:rsidP="00FC4EB3">
      <w:pPr>
        <w:tabs>
          <w:tab w:val="left" w:pos="346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Služby provádíme v okresech Břeclav a Hodonín.</w:t>
      </w:r>
    </w:p>
    <w:p w:rsidR="00FC4EB3" w:rsidRDefault="00FC4EB3" w:rsidP="00FC4EB3">
      <w:pPr>
        <w:tabs>
          <w:tab w:val="left" w:pos="3465"/>
        </w:tabs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Kontakt : 1) </w:t>
      </w:r>
      <w:r w:rsidRPr="00FC4EB3">
        <w:rPr>
          <w:b/>
          <w:sz w:val="48"/>
          <w:szCs w:val="48"/>
        </w:rPr>
        <w:t>+420 602 570 204</w:t>
      </w:r>
      <w:proofErr w:type="gramEnd"/>
      <w:r>
        <w:rPr>
          <w:sz w:val="48"/>
          <w:szCs w:val="48"/>
        </w:rPr>
        <w:t xml:space="preserve">  Kučera František</w:t>
      </w:r>
    </w:p>
    <w:p w:rsidR="00FC4EB3" w:rsidRDefault="00FC4EB3" w:rsidP="00FC4EB3">
      <w:pPr>
        <w:tabs>
          <w:tab w:val="left" w:pos="346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2)</w:t>
      </w:r>
      <w:r w:rsidRPr="00FC4EB3">
        <w:rPr>
          <w:b/>
          <w:sz w:val="48"/>
          <w:szCs w:val="48"/>
        </w:rPr>
        <w:t xml:space="preserve"> +</w:t>
      </w:r>
      <w:proofErr w:type="gramStart"/>
      <w:r w:rsidRPr="00FC4EB3">
        <w:rPr>
          <w:b/>
          <w:sz w:val="48"/>
          <w:szCs w:val="48"/>
        </w:rPr>
        <w:t xml:space="preserve">420 606 084 140  </w:t>
      </w:r>
      <w:r>
        <w:rPr>
          <w:sz w:val="48"/>
          <w:szCs w:val="48"/>
        </w:rPr>
        <w:t>Kučera</w:t>
      </w:r>
      <w:proofErr w:type="gramEnd"/>
      <w:r>
        <w:rPr>
          <w:sz w:val="48"/>
          <w:szCs w:val="48"/>
        </w:rPr>
        <w:t xml:space="preserve"> Michal</w:t>
      </w:r>
    </w:p>
    <w:p w:rsidR="00FC4EB3" w:rsidRDefault="00FC4EB3" w:rsidP="00FC4EB3">
      <w:pPr>
        <w:tabs>
          <w:tab w:val="left" w:pos="3465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Cena :</w:t>
      </w:r>
      <w:proofErr w:type="gramEnd"/>
      <w:r>
        <w:rPr>
          <w:sz w:val="48"/>
          <w:szCs w:val="48"/>
        </w:rPr>
        <w:t xml:space="preserve"> </w:t>
      </w:r>
    </w:p>
    <w:p w:rsidR="00FC4EB3" w:rsidRPr="00FC4EB3" w:rsidRDefault="00FC4EB3" w:rsidP="00FC4EB3">
      <w:pPr>
        <w:tabs>
          <w:tab w:val="left" w:pos="3465"/>
        </w:tabs>
        <w:rPr>
          <w:sz w:val="44"/>
          <w:szCs w:val="44"/>
        </w:rPr>
      </w:pPr>
      <w:r w:rsidRPr="00FC4EB3">
        <w:rPr>
          <w:sz w:val="44"/>
          <w:szCs w:val="44"/>
        </w:rPr>
        <w:t>do 3m</w:t>
      </w:r>
      <w:r w:rsidRPr="00FC4EB3">
        <w:rPr>
          <w:sz w:val="44"/>
          <w:szCs w:val="44"/>
          <w:vertAlign w:val="superscript"/>
        </w:rPr>
        <w:t>3</w:t>
      </w:r>
      <w:r w:rsidRPr="00FC4EB3">
        <w:rPr>
          <w:sz w:val="44"/>
          <w:szCs w:val="44"/>
        </w:rPr>
        <w:t xml:space="preserve"> – 1.000,-Kč, každý další m</w:t>
      </w:r>
      <w:r w:rsidRPr="00FC4EB3">
        <w:rPr>
          <w:sz w:val="44"/>
          <w:szCs w:val="44"/>
          <w:vertAlign w:val="superscript"/>
        </w:rPr>
        <w:t xml:space="preserve">3 </w:t>
      </w:r>
      <w:r w:rsidRPr="00FC4EB3">
        <w:rPr>
          <w:sz w:val="44"/>
          <w:szCs w:val="44"/>
        </w:rPr>
        <w:t>-</w:t>
      </w:r>
      <w:r w:rsidRPr="00FC4EB3">
        <w:rPr>
          <w:sz w:val="44"/>
          <w:szCs w:val="44"/>
          <w:vertAlign w:val="superscript"/>
        </w:rPr>
        <w:t xml:space="preserve"> </w:t>
      </w:r>
      <w:r w:rsidRPr="00FC4EB3">
        <w:rPr>
          <w:sz w:val="44"/>
          <w:szCs w:val="44"/>
        </w:rPr>
        <w:t xml:space="preserve">200,-Kč vč. uložení na ČOV a dopravy     </w:t>
      </w:r>
    </w:p>
    <w:sectPr w:rsidR="00FC4EB3" w:rsidRPr="00FC4EB3" w:rsidSect="00FC4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EB3"/>
    <w:rsid w:val="00AC3578"/>
    <w:rsid w:val="00B86A43"/>
    <w:rsid w:val="00FC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cp:lastPrinted>2021-11-24T09:52:00Z</cp:lastPrinted>
  <dcterms:created xsi:type="dcterms:W3CDTF">2021-11-24T09:43:00Z</dcterms:created>
  <dcterms:modified xsi:type="dcterms:W3CDTF">2021-11-24T09:55:00Z</dcterms:modified>
</cp:coreProperties>
</file>